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CBE30" w14:textId="77777777" w:rsidR="006B3B1C" w:rsidRPr="007622E4" w:rsidRDefault="006B3B1C" w:rsidP="006B3B1C">
      <w:pPr>
        <w:spacing w:after="120"/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E84C157" wp14:editId="65F9E1DF">
            <wp:simplePos x="0" y="0"/>
            <wp:positionH relativeFrom="margin">
              <wp:posOffset>-175260</wp:posOffset>
            </wp:positionH>
            <wp:positionV relativeFrom="margin">
              <wp:posOffset>-133985</wp:posOffset>
            </wp:positionV>
            <wp:extent cx="868045" cy="1355725"/>
            <wp:effectExtent l="0" t="0" r="8255" b="0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4"/>
          <w:szCs w:val="44"/>
        </w:rPr>
        <w:t xml:space="preserve">  </w:t>
      </w:r>
      <w:r w:rsidRPr="007622E4">
        <w:rPr>
          <w:b/>
          <w:sz w:val="44"/>
          <w:szCs w:val="44"/>
        </w:rPr>
        <w:t>MADONAS NOVADA PAŠVALDĪBA</w:t>
      </w:r>
    </w:p>
    <w:p w14:paraId="210945CE" w14:textId="77777777" w:rsidR="006B3B1C" w:rsidRPr="007160BF" w:rsidRDefault="006B3B1C" w:rsidP="006B3B1C">
      <w:pPr>
        <w:spacing w:before="120" w:after="120"/>
        <w:jc w:val="center"/>
        <w:rPr>
          <w:rFonts w:cs="Arial Unicode MS"/>
          <w:spacing w:val="20"/>
          <w:lang w:bidi="lo-LA"/>
        </w:rPr>
      </w:pPr>
    </w:p>
    <w:p w14:paraId="7BC7A7CE" w14:textId="77777777" w:rsidR="006B3B1C" w:rsidRPr="007160BF" w:rsidRDefault="006B3B1C" w:rsidP="006B3B1C">
      <w:pPr>
        <w:spacing w:before="120"/>
        <w:jc w:val="center"/>
        <w:rPr>
          <w:spacing w:val="20"/>
          <w:lang w:bidi="lo-LA"/>
        </w:rPr>
      </w:pPr>
      <w:proofErr w:type="spellStart"/>
      <w:r w:rsidRPr="007160BF">
        <w:rPr>
          <w:spacing w:val="20"/>
          <w:lang w:bidi="lo-LA"/>
        </w:rPr>
        <w:t>Reģ</w:t>
      </w:r>
      <w:proofErr w:type="spellEnd"/>
      <w:r w:rsidRPr="007160BF">
        <w:rPr>
          <w:spacing w:val="20"/>
          <w:lang w:bidi="lo-LA"/>
        </w:rPr>
        <w:t>. Nr. 90000054572</w:t>
      </w:r>
    </w:p>
    <w:p w14:paraId="357D7DFA" w14:textId="77777777" w:rsidR="006B3B1C" w:rsidRPr="007160BF" w:rsidRDefault="006B3B1C" w:rsidP="006B3B1C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spacing w:val="20"/>
        </w:rPr>
      </w:pPr>
      <w:r w:rsidRPr="007160BF">
        <w:rPr>
          <w:rFonts w:eastAsia="Calibri"/>
          <w:spacing w:val="20"/>
        </w:rPr>
        <w:t>Saieta laukums 1, Madona, Madonas novads, LV-4801</w:t>
      </w:r>
    </w:p>
    <w:p w14:paraId="2A56A847" w14:textId="77777777" w:rsidR="006B3B1C" w:rsidRPr="007160BF" w:rsidRDefault="006B3B1C" w:rsidP="006B3B1C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</w:rPr>
      </w:pPr>
      <w:r>
        <w:rPr>
          <w:rFonts w:eastAsia="Calibri"/>
        </w:rPr>
        <w:t xml:space="preserve"> t. 64860090, e-pasts: pasts</w:t>
      </w:r>
      <w:r w:rsidRPr="007160BF">
        <w:rPr>
          <w:rFonts w:eastAsia="Calibri"/>
        </w:rPr>
        <w:t xml:space="preserve">@madona.lv </w:t>
      </w:r>
    </w:p>
    <w:p w14:paraId="59827812" w14:textId="77777777" w:rsidR="006B3B1C" w:rsidRPr="007160BF" w:rsidRDefault="006B3B1C" w:rsidP="006B3B1C">
      <w:pPr>
        <w:jc w:val="center"/>
        <w:rPr>
          <w:rFonts w:cs="Arial Unicode MS"/>
          <w:b/>
          <w:bCs/>
          <w:caps/>
          <w:lang w:bidi="lo-LA"/>
        </w:rPr>
      </w:pPr>
      <w:r w:rsidRPr="007160BF">
        <w:rPr>
          <w:rFonts w:cs="Arial Unicode MS"/>
          <w:b/>
          <w:bCs/>
          <w:caps/>
          <w:lang w:bidi="lo-LA"/>
        </w:rPr>
        <w:t>___________________________________________________________________________</w:t>
      </w:r>
    </w:p>
    <w:p w14:paraId="7D4520EE" w14:textId="77777777" w:rsidR="006B3B1C" w:rsidRDefault="006B3B1C" w:rsidP="006B3B1C"/>
    <w:p w14:paraId="600D34DC" w14:textId="77777777" w:rsidR="006B3B1C" w:rsidRDefault="006B3B1C" w:rsidP="006B3B1C"/>
    <w:p w14:paraId="75B1B30F" w14:textId="77777777" w:rsidR="006B3B1C" w:rsidRPr="007160BF" w:rsidRDefault="006B3B1C" w:rsidP="006B3B1C">
      <w:pPr>
        <w:jc w:val="center"/>
        <w:rPr>
          <w:b/>
          <w:bCs/>
          <w:caps/>
          <w:lang w:bidi="lo-LA"/>
        </w:rPr>
      </w:pPr>
      <w:r w:rsidRPr="007160BF">
        <w:rPr>
          <w:b/>
          <w:bCs/>
          <w:caps/>
          <w:lang w:bidi="lo-LA"/>
        </w:rPr>
        <w:t>MADONAS NOVADA PAŠVALDĪBAS DOMES</w:t>
      </w:r>
    </w:p>
    <w:p w14:paraId="3D2F502B" w14:textId="77777777" w:rsidR="006B3B1C" w:rsidRPr="007160BF" w:rsidRDefault="006B3B1C" w:rsidP="006B3B1C">
      <w:pPr>
        <w:jc w:val="center"/>
        <w:rPr>
          <w:b/>
          <w:bCs/>
          <w:caps/>
          <w:lang w:bidi="lo-LA"/>
        </w:rPr>
      </w:pPr>
      <w:r w:rsidRPr="007160BF">
        <w:rPr>
          <w:b/>
          <w:bCs/>
          <w:caps/>
          <w:lang w:bidi="lo-LA"/>
        </w:rPr>
        <w:t>LĒMUMS</w:t>
      </w:r>
    </w:p>
    <w:p w14:paraId="5B235610" w14:textId="77777777" w:rsidR="006B3B1C" w:rsidRDefault="006B3B1C" w:rsidP="006B3B1C">
      <w:pPr>
        <w:jc w:val="center"/>
        <w:rPr>
          <w:lang w:bidi="lo-LA"/>
        </w:rPr>
      </w:pPr>
      <w:r w:rsidRPr="007160BF">
        <w:rPr>
          <w:lang w:bidi="lo-LA"/>
        </w:rPr>
        <w:t>Madonā</w:t>
      </w:r>
    </w:p>
    <w:p w14:paraId="75A998D9" w14:textId="77777777" w:rsidR="006B3B1C" w:rsidRDefault="006B3B1C" w:rsidP="006B3B1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outlineLvl w:val="0"/>
        <w:rPr>
          <w:lang w:bidi="lo-LA"/>
        </w:rPr>
      </w:pPr>
    </w:p>
    <w:p w14:paraId="0659B266" w14:textId="0A758892" w:rsidR="006B3B1C" w:rsidRDefault="006B3B1C" w:rsidP="006B3B1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outlineLvl w:val="0"/>
        <w:rPr>
          <w:rFonts w:eastAsia="Arial Unicode MS"/>
        </w:rPr>
      </w:pPr>
      <w:r>
        <w:rPr>
          <w:rFonts w:eastAsia="Arial Unicode MS"/>
          <w:b/>
        </w:rPr>
        <w:t>2021.gada 17.augustā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Nr.</w:t>
      </w:r>
      <w:r>
        <w:rPr>
          <w:rFonts w:eastAsia="Arial Unicode MS"/>
          <w:b/>
        </w:rPr>
        <w:t>106</w:t>
      </w:r>
      <w:r w:rsidRPr="007160BF">
        <w:rPr>
          <w:rFonts w:eastAsia="Arial Unicode MS"/>
          <w:b/>
        </w:rPr>
        <w:tab/>
      </w:r>
      <w:r w:rsidRPr="007160BF">
        <w:rPr>
          <w:rFonts w:eastAsia="Arial Unicode MS"/>
          <w:b/>
        </w:rPr>
        <w:tab/>
      </w:r>
      <w:r w:rsidRPr="007160BF">
        <w:rPr>
          <w:rFonts w:eastAsia="Arial Unicode MS"/>
          <w:b/>
        </w:rPr>
        <w:tab/>
      </w:r>
      <w:r w:rsidRPr="007160BF">
        <w:rPr>
          <w:rFonts w:eastAsia="Arial Unicode MS"/>
          <w:b/>
        </w:rPr>
        <w:tab/>
      </w:r>
      <w:r w:rsidRPr="007160BF">
        <w:rPr>
          <w:rFonts w:eastAsia="Arial Unicode MS"/>
          <w:b/>
        </w:rPr>
        <w:tab/>
      </w:r>
      <w:r w:rsidRPr="007160BF">
        <w:rPr>
          <w:rFonts w:eastAsia="Arial Unicode MS"/>
          <w:b/>
        </w:rPr>
        <w:tab/>
      </w:r>
      <w:r w:rsidRPr="007160BF">
        <w:rPr>
          <w:rFonts w:eastAsia="Arial Unicode MS"/>
          <w:b/>
        </w:rPr>
        <w:tab/>
      </w:r>
      <w:r w:rsidRPr="007160BF">
        <w:rPr>
          <w:rFonts w:eastAsia="Arial Unicode MS"/>
          <w:b/>
        </w:rPr>
        <w:tab/>
      </w:r>
      <w:r w:rsidRPr="007160BF">
        <w:rPr>
          <w:rFonts w:eastAsia="Arial Unicode MS"/>
          <w:b/>
        </w:rPr>
        <w:tab/>
      </w:r>
      <w:r>
        <w:rPr>
          <w:rFonts w:eastAsia="Arial Unicode MS"/>
          <w:b/>
        </w:rPr>
        <w:t xml:space="preserve">      </w:t>
      </w:r>
      <w:r>
        <w:rPr>
          <w:rFonts w:eastAsia="Arial Unicode MS"/>
        </w:rPr>
        <w:t xml:space="preserve">(protokols Nr.7, </w:t>
      </w:r>
      <w:r>
        <w:rPr>
          <w:rFonts w:eastAsia="Arial Unicode MS"/>
        </w:rPr>
        <w:t>14</w:t>
      </w:r>
      <w:r>
        <w:rPr>
          <w:rFonts w:eastAsia="Arial Unicode MS"/>
        </w:rPr>
        <w:t>.</w:t>
      </w:r>
      <w:r w:rsidRPr="007160BF">
        <w:rPr>
          <w:rFonts w:eastAsia="Arial Unicode MS"/>
        </w:rPr>
        <w:t>p.)</w:t>
      </w:r>
    </w:p>
    <w:p w14:paraId="3A1DA662" w14:textId="77777777" w:rsidR="006B3B1C" w:rsidRPr="00BD6355" w:rsidRDefault="006B3B1C" w:rsidP="006B3B1C">
      <w:pPr>
        <w:contextualSpacing/>
        <w:rPr>
          <w:rFonts w:eastAsia="Calibri"/>
          <w:b/>
          <w:lang w:eastAsia="en-US"/>
        </w:rPr>
      </w:pPr>
    </w:p>
    <w:p w14:paraId="4DB86181" w14:textId="77777777" w:rsidR="006B3B1C" w:rsidRPr="006B3B1C" w:rsidRDefault="006B3B1C" w:rsidP="006B3B1C">
      <w:pPr>
        <w:jc w:val="both"/>
        <w:rPr>
          <w:rFonts w:cs="Calibri"/>
          <w:b/>
        </w:rPr>
      </w:pPr>
      <w:r w:rsidRPr="006B3B1C">
        <w:rPr>
          <w:rFonts w:cs="Calibri"/>
          <w:b/>
        </w:rPr>
        <w:t>Par Sporta un atpūtas bāzes “</w:t>
      </w:r>
      <w:proofErr w:type="spellStart"/>
      <w:r w:rsidRPr="006B3B1C">
        <w:rPr>
          <w:rFonts w:cs="Calibri"/>
          <w:b/>
        </w:rPr>
        <w:t>Smeceres</w:t>
      </w:r>
      <w:proofErr w:type="spellEnd"/>
      <w:r w:rsidRPr="006B3B1C">
        <w:rPr>
          <w:rFonts w:cs="Calibri"/>
          <w:b/>
        </w:rPr>
        <w:t xml:space="preserve"> sils” nomas maksas samazināšanu sacensību “</w:t>
      </w:r>
      <w:proofErr w:type="spellStart"/>
      <w:r w:rsidRPr="006B3B1C">
        <w:rPr>
          <w:rFonts w:cs="Calibri"/>
          <w:b/>
        </w:rPr>
        <w:t>Velobiatlons</w:t>
      </w:r>
      <w:proofErr w:type="spellEnd"/>
      <w:r w:rsidRPr="006B3B1C">
        <w:rPr>
          <w:rFonts w:cs="Calibri"/>
          <w:b/>
        </w:rPr>
        <w:t xml:space="preserve"> visiem” organizēšanai</w:t>
      </w:r>
    </w:p>
    <w:p w14:paraId="20EDF218" w14:textId="77777777" w:rsidR="006B3B1C" w:rsidRPr="006B3B1C" w:rsidRDefault="006B3B1C" w:rsidP="006B3B1C">
      <w:pPr>
        <w:rPr>
          <w:rFonts w:cs="Calibri"/>
          <w:i/>
        </w:rPr>
      </w:pPr>
    </w:p>
    <w:p w14:paraId="703DA867" w14:textId="1560FBB4" w:rsidR="006B3B1C" w:rsidRPr="006B3B1C" w:rsidRDefault="006B3B1C" w:rsidP="006B3B1C">
      <w:pPr>
        <w:ind w:firstLine="567"/>
        <w:jc w:val="both"/>
      </w:pPr>
      <w:r w:rsidRPr="006B3B1C">
        <w:t xml:space="preserve">Madonas novada pašvaldība 2021.gada 28.jūlijā ir saņēmusi Anda </w:t>
      </w:r>
      <w:proofErr w:type="spellStart"/>
      <w:r w:rsidRPr="006B3B1C">
        <w:t>Pušņakova</w:t>
      </w:r>
      <w:proofErr w:type="spellEnd"/>
      <w:r w:rsidRPr="006B3B1C">
        <w:t xml:space="preserve"> iesniegumu (reģistrēts ar Nr. 2.1.3.6/21/219) ar lūgumu atbalstīt sacensību “</w:t>
      </w:r>
      <w:proofErr w:type="spellStart"/>
      <w:r w:rsidRPr="006B3B1C">
        <w:t>Velobiatlons</w:t>
      </w:r>
      <w:proofErr w:type="spellEnd"/>
      <w:r w:rsidRPr="006B3B1C">
        <w:t xml:space="preserve"> visiem” rīkošanu 2021.gada 11. un 12.septembrī, daļēji vai pilnībā sedzot Sporta un atpūtas bāzes “</w:t>
      </w:r>
      <w:proofErr w:type="spellStart"/>
      <w:r w:rsidRPr="006B3B1C">
        <w:t>Smeceres</w:t>
      </w:r>
      <w:proofErr w:type="spellEnd"/>
      <w:r w:rsidRPr="006B3B1C">
        <w:t xml:space="preserve"> sils” un šautuves (15 mērķu) īri. Minēto sacensību ietvaros tiks iekļautas arī “Baltijas biatlona veterānu” sacensības. Aprēķinātie nomas neieņemtie ienākumi kopā sastāda EUR 215,00.</w:t>
      </w:r>
    </w:p>
    <w:p w14:paraId="744D3D41" w14:textId="1CE6034A" w:rsidR="006B3B1C" w:rsidRDefault="006B3B1C" w:rsidP="006B3B1C">
      <w:pPr>
        <w:ind w:firstLine="567"/>
        <w:jc w:val="both"/>
        <w:rPr>
          <w:color w:val="000000"/>
        </w:rPr>
      </w:pPr>
      <w:r w:rsidRPr="006B3B1C">
        <w:rPr>
          <w:rFonts w:cs="Calibri"/>
        </w:rPr>
        <w:t xml:space="preserve">Noklausījusies sniegto informāciju,  </w:t>
      </w:r>
      <w:r w:rsidRPr="006B3B1C">
        <w:rPr>
          <w:color w:val="000000"/>
        </w:rPr>
        <w:t>ņemot vērā 12.08.2021. Kultūras un sporta jautājumu komitejas atzinumu,</w:t>
      </w:r>
      <w:r w:rsidRPr="006B3B1C">
        <w:rPr>
          <w:b/>
          <w:color w:val="000000"/>
        </w:rPr>
        <w:t xml:space="preserve"> </w:t>
      </w:r>
      <w:r w:rsidRPr="00F107E2">
        <w:rPr>
          <w:b/>
          <w:bCs/>
        </w:rPr>
        <w:t xml:space="preserve">atklāti balsojot: </w:t>
      </w:r>
      <w:r w:rsidRPr="00F107E2">
        <w:rPr>
          <w:b/>
          <w:color w:val="000000"/>
        </w:rPr>
        <w:t xml:space="preserve">PAR – 18 </w:t>
      </w:r>
      <w:r w:rsidRPr="00F107E2">
        <w:rPr>
          <w:bCs/>
          <w:noProof/>
        </w:rPr>
        <w:t>(Agris Lungevičs, Aigars Šķēls, Aivis Masaļskis, Andrejs Ceļapīters</w:t>
      </w:r>
      <w:r w:rsidRPr="00F107E2">
        <w:rPr>
          <w:bCs/>
        </w:rPr>
        <w:t xml:space="preserve">, </w:t>
      </w:r>
      <w:r w:rsidRPr="00F107E2">
        <w:rPr>
          <w:bCs/>
          <w:noProof/>
        </w:rPr>
        <w:t xml:space="preserve">Andris Dombrovskis, Andris Sakne, Artūrs Čačka, Gatis Teilis, Gunārs Ikaunieks, Guntis Klikučs, Iveta Peilāne, Kaspars Udrass, Māris Olte, Rūdolfs Preiss, Sandra Maksimova, Valda Kļaviņa, Vita Robalte, Zigfrīds Gora), </w:t>
      </w:r>
      <w:r w:rsidRPr="00F107E2">
        <w:rPr>
          <w:b/>
          <w:color w:val="000000"/>
        </w:rPr>
        <w:t>PRET – NAV</w:t>
      </w:r>
      <w:r w:rsidRPr="00F107E2">
        <w:rPr>
          <w:bCs/>
          <w:color w:val="000000"/>
        </w:rPr>
        <w:t xml:space="preserve">, </w:t>
      </w:r>
      <w:r w:rsidRPr="00F107E2">
        <w:rPr>
          <w:b/>
          <w:color w:val="000000"/>
        </w:rPr>
        <w:t xml:space="preserve">ATTURAS – NAV, </w:t>
      </w:r>
      <w:r w:rsidRPr="00F107E2">
        <w:rPr>
          <w:color w:val="000000"/>
        </w:rPr>
        <w:t xml:space="preserve">Madonas novada pašvaldības dome </w:t>
      </w:r>
      <w:r w:rsidRPr="00F107E2">
        <w:rPr>
          <w:b/>
          <w:color w:val="000000"/>
        </w:rPr>
        <w:t>NOLEMJ:</w:t>
      </w:r>
    </w:p>
    <w:p w14:paraId="3F18ED63" w14:textId="77777777" w:rsidR="006B3B1C" w:rsidRPr="006B3B1C" w:rsidRDefault="006B3B1C" w:rsidP="006B3B1C">
      <w:pPr>
        <w:ind w:firstLine="567"/>
        <w:jc w:val="both"/>
        <w:rPr>
          <w:color w:val="000000"/>
        </w:rPr>
      </w:pPr>
    </w:p>
    <w:p w14:paraId="5233C9D1" w14:textId="77777777" w:rsidR="006B3B1C" w:rsidRPr="006B3B1C" w:rsidRDefault="006B3B1C" w:rsidP="006B3B1C">
      <w:pPr>
        <w:ind w:firstLine="567"/>
        <w:jc w:val="both"/>
      </w:pPr>
      <w:r w:rsidRPr="006B3B1C">
        <w:t>Samazināt 50% apmērā nomas maksu par Sporta un atpūtas bāzes “</w:t>
      </w:r>
      <w:proofErr w:type="spellStart"/>
      <w:r w:rsidRPr="006B3B1C">
        <w:t>Smeceres</w:t>
      </w:r>
      <w:proofErr w:type="spellEnd"/>
      <w:r w:rsidRPr="006B3B1C">
        <w:t xml:space="preserve"> sils” un  šautuves (15 mērķu) izmantošanu 2021.gada 11. un 12.septembrī sacensību – “</w:t>
      </w:r>
      <w:proofErr w:type="spellStart"/>
      <w:r w:rsidRPr="006B3B1C">
        <w:t>Velobiatlons</w:t>
      </w:r>
      <w:proofErr w:type="spellEnd"/>
      <w:r w:rsidRPr="006B3B1C">
        <w:t xml:space="preserve"> visiem” rīkošanai. </w:t>
      </w:r>
    </w:p>
    <w:p w14:paraId="27D243A6" w14:textId="61223713" w:rsidR="006B3B1C" w:rsidRDefault="006B3B1C" w:rsidP="006B3B1C">
      <w:pPr>
        <w:jc w:val="both"/>
      </w:pPr>
    </w:p>
    <w:p w14:paraId="78A7BB73" w14:textId="55CF2C07" w:rsidR="00E67EC9" w:rsidRDefault="00E67EC9" w:rsidP="006B3B1C">
      <w:pPr>
        <w:jc w:val="both"/>
      </w:pPr>
    </w:p>
    <w:p w14:paraId="07D8EF20" w14:textId="77777777" w:rsidR="00E67EC9" w:rsidRPr="006B3B1C" w:rsidRDefault="00E67EC9" w:rsidP="006B3B1C">
      <w:pPr>
        <w:jc w:val="both"/>
      </w:pPr>
    </w:p>
    <w:p w14:paraId="487A0049" w14:textId="3B2F41C3" w:rsidR="006B3B1C" w:rsidRDefault="006B3B1C" w:rsidP="006B3B1C">
      <w:pPr>
        <w:jc w:val="both"/>
        <w:rPr>
          <w:rFonts w:cs="Calibri"/>
        </w:rPr>
      </w:pPr>
    </w:p>
    <w:p w14:paraId="6F114B47" w14:textId="77777777" w:rsidR="00E67EC9" w:rsidRPr="00402263" w:rsidRDefault="00E67EC9" w:rsidP="00E67EC9">
      <w:pPr>
        <w:suppressAutoHyphens/>
        <w:ind w:firstLine="720"/>
        <w:jc w:val="both"/>
        <w:rPr>
          <w:rFonts w:eastAsia="Calibri" w:cs="Calibri"/>
          <w:color w:val="2E74B5"/>
          <w:szCs w:val="22"/>
          <w:lang w:eastAsia="ar-SA"/>
        </w:rPr>
      </w:pPr>
      <w:r>
        <w:rPr>
          <w:rFonts w:eastAsia="Calibri"/>
        </w:rPr>
        <w:t xml:space="preserve">     </w:t>
      </w:r>
      <w:r w:rsidRPr="001A7122">
        <w:rPr>
          <w:rFonts w:eastAsia="Calibri"/>
        </w:rPr>
        <w:t>Domes priekšsēdētājs</w:t>
      </w:r>
      <w:r w:rsidRPr="001A7122">
        <w:rPr>
          <w:rFonts w:eastAsia="Calibri"/>
        </w:rPr>
        <w:tab/>
      </w:r>
      <w:r w:rsidRPr="001A7122">
        <w:rPr>
          <w:rFonts w:eastAsia="Calibri"/>
        </w:rPr>
        <w:tab/>
      </w:r>
      <w:r w:rsidRPr="001A7122">
        <w:rPr>
          <w:rFonts w:eastAsia="Calibri"/>
        </w:rPr>
        <w:tab/>
      </w:r>
      <w:r w:rsidRPr="001A7122">
        <w:rPr>
          <w:rFonts w:eastAsia="Calibri"/>
        </w:rPr>
        <w:tab/>
        <w:t xml:space="preserve">      </w:t>
      </w:r>
      <w:proofErr w:type="spellStart"/>
      <w:r w:rsidRPr="001A7122">
        <w:rPr>
          <w:rFonts w:eastAsia="Calibri"/>
        </w:rPr>
        <w:t>A.Lungevičs</w:t>
      </w:r>
      <w:proofErr w:type="spellEnd"/>
    </w:p>
    <w:p w14:paraId="0581D703" w14:textId="77777777" w:rsidR="00E67EC9" w:rsidRDefault="00E67EC9" w:rsidP="00E67EC9">
      <w:pPr>
        <w:jc w:val="both"/>
        <w:rPr>
          <w:rFonts w:eastAsia="Calibri"/>
          <w:i/>
          <w:iCs/>
          <w:lang w:eastAsia="en-US"/>
        </w:rPr>
      </w:pPr>
    </w:p>
    <w:p w14:paraId="1EFAAEC8" w14:textId="120FF970" w:rsidR="00E67EC9" w:rsidRDefault="00E67EC9" w:rsidP="006B3B1C">
      <w:pPr>
        <w:jc w:val="both"/>
        <w:rPr>
          <w:rFonts w:cs="Calibri"/>
        </w:rPr>
      </w:pPr>
    </w:p>
    <w:p w14:paraId="09E0FBCF" w14:textId="1728D791" w:rsidR="00E67EC9" w:rsidRDefault="00E67EC9" w:rsidP="006B3B1C">
      <w:pPr>
        <w:jc w:val="both"/>
        <w:rPr>
          <w:rFonts w:cs="Calibri"/>
        </w:rPr>
      </w:pPr>
    </w:p>
    <w:p w14:paraId="14E2A554" w14:textId="77777777" w:rsidR="00E67EC9" w:rsidRPr="006B3B1C" w:rsidRDefault="00E67EC9" w:rsidP="006B3B1C">
      <w:pPr>
        <w:jc w:val="both"/>
        <w:rPr>
          <w:rFonts w:cs="Calibri"/>
        </w:rPr>
      </w:pPr>
    </w:p>
    <w:p w14:paraId="0B69C737" w14:textId="77777777" w:rsidR="006B3B1C" w:rsidRPr="006B3B1C" w:rsidRDefault="006B3B1C" w:rsidP="006B3B1C">
      <w:pPr>
        <w:jc w:val="both"/>
        <w:rPr>
          <w:rFonts w:eastAsia="Calibri"/>
          <w:i/>
        </w:rPr>
      </w:pPr>
      <w:r w:rsidRPr="006B3B1C">
        <w:rPr>
          <w:rFonts w:eastAsia="Calibri"/>
          <w:i/>
        </w:rPr>
        <w:t>Vogina 20204906</w:t>
      </w:r>
    </w:p>
    <w:p w14:paraId="740C4286" w14:textId="77777777" w:rsidR="006B3B1C" w:rsidRPr="006B3B1C" w:rsidRDefault="006B3B1C" w:rsidP="006B3B1C">
      <w:pPr>
        <w:jc w:val="both"/>
        <w:rPr>
          <w:rFonts w:cs="Calibri"/>
        </w:rPr>
      </w:pPr>
    </w:p>
    <w:p w14:paraId="4F629E16" w14:textId="77777777" w:rsidR="0082240A" w:rsidRDefault="0082240A"/>
    <w:sectPr w:rsidR="0082240A" w:rsidSect="006B3B1C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A79"/>
    <w:rsid w:val="00575A79"/>
    <w:rsid w:val="006B3B1C"/>
    <w:rsid w:val="0082240A"/>
    <w:rsid w:val="00E6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ED19C6"/>
  <w15:chartTrackingRefBased/>
  <w15:docId w15:val="{838E20C3-7E0A-4914-BDB5-3E9F0E89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B3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1069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dcterms:created xsi:type="dcterms:W3CDTF">2021-08-18T08:52:00Z</dcterms:created>
  <dcterms:modified xsi:type="dcterms:W3CDTF">2021-08-18T09:05:00Z</dcterms:modified>
</cp:coreProperties>
</file>